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77431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36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o możliwości składania wniosków o przyznanie pomocy w ramach poddziałania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maja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 201</w:t>
      </w:r>
      <w:r w:rsidR="00DF2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DF2B0A">
        <w:rPr>
          <w:rFonts w:ascii="Times New Roman" w:eastAsia="Times New Roman" w:hAnsi="Times New Roman" w:cs="Times New Roman"/>
          <w:sz w:val="24"/>
          <w:szCs w:val="24"/>
          <w:lang w:eastAsia="pl-PL"/>
        </w:rPr>
        <w:t>905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DF2B0A">
        <w:rPr>
          <w:rFonts w:ascii="Times New Roman" w:eastAsia="Times New Roman" w:hAnsi="Times New Roman" w:cs="Times New Roman"/>
          <w:sz w:val="24"/>
          <w:szCs w:val="24"/>
          <w:lang w:eastAsia="pl-PL"/>
        </w:rPr>
        <w:t>dziewięć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set pięć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Pr="003E51EE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</w:t>
      </w:r>
      <w:r w:rsid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70% kosztów kwalifikowalnych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3E51EE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więcej niż</w:t>
      </w:r>
      <w:r w:rsidR="00436BF7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8C4204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226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8C4204"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25</w:t>
      </w:r>
      <w:r w:rsidRP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0,00 zł</w:t>
      </w:r>
      <w:r w:rsidR="003E5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9A5">
        <w:rPr>
          <w:rFonts w:ascii="Times New Roman" w:hAnsi="Times New Roman"/>
          <w:sz w:val="24"/>
          <w:szCs w:val="24"/>
        </w:rPr>
        <w:t>Rozwój przedsiębiorstw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pkt 6 Rozporządzenia Ministerstwa Rolnictwa i Rozwoju Wsi z dnia 24 września 2015 r. w sprawie szczegółowych warunków i trybu przyznania pomocy finansowej w ramach poddziałania „Wsparcie na wdrażanie operacji w ramach strategii rozwoju lokalnego kierowanego przez społeczność” objętego Programem Rozwoju Obszarów Wiejskich na lata 2014-2020 (Dz.U.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Cel szczegółowy LSR: </w:t>
      </w:r>
      <w:r w:rsidRPr="000E50C3"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0E50C3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4D29A5">
        <w:rPr>
          <w:rFonts w:ascii="Times New Roman" w:hAnsi="Times New Roman" w:cs="Times New Roman"/>
          <w:sz w:val="24"/>
          <w:szCs w:val="24"/>
        </w:rPr>
        <w:t>Rozwój przyjaznych środowisku przedsiębiorstw</w:t>
      </w:r>
      <w:r w:rsidR="003E51EE">
        <w:rPr>
          <w:rFonts w:ascii="Times New Roman" w:hAnsi="Times New Roman" w:cs="Times New Roman"/>
          <w:sz w:val="24"/>
          <w:szCs w:val="24"/>
        </w:rPr>
        <w:t>.</w:t>
      </w:r>
    </w:p>
    <w:p w:rsidR="003E51EE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="003E51EE" w:rsidRPr="003E5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Złożenie wniosku o płatność końcową nastąpi nie później niż 30 czerwca 2021r.</w:t>
      </w:r>
    </w:p>
    <w:p w:rsidR="00D32CA5" w:rsidRPr="003E51EE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1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3E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51EE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2014-2020, (Dz.U. 2015, poz.1570 z późn.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(Dz.U. 2015 poz. 378 z późn.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D32CA5" w:rsidRDefault="00D32CA5" w:rsidP="00D32CA5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</w:t>
      </w:r>
      <w:r w:rsidR="009176D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3E51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32CA5" w:rsidRPr="005430EB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D32CA5" w:rsidRPr="00705DFD" w:rsidRDefault="00D32CA5" w:rsidP="00D32C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2CA5" w:rsidRPr="003D01B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32CA5" w:rsidRP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3E51EE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32CA5" w:rsidRPr="00705DF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przewiduje oddziaływanie operacji na grupę defaworyzowaną ze względu na dostęp do rynku pracy;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aktualny wydruk z CEiDG lub KRS;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niezaleganiu z kosztami prowadzenia działalności gospodarczej i opłatami lokalnymi z ZUS, Urzędu Skarbowego, Urzędu Miasta/Gminy;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</w:t>
      </w:r>
      <w:r w:rsidR="009176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7959AC"/>
    <w:rsid w:val="00013843"/>
    <w:rsid w:val="000176DE"/>
    <w:rsid w:val="00053DE1"/>
    <w:rsid w:val="0009194F"/>
    <w:rsid w:val="000E2B20"/>
    <w:rsid w:val="000E50C3"/>
    <w:rsid w:val="001102BD"/>
    <w:rsid w:val="001308FB"/>
    <w:rsid w:val="00144732"/>
    <w:rsid w:val="001A05D1"/>
    <w:rsid w:val="001C501B"/>
    <w:rsid w:val="001E73E9"/>
    <w:rsid w:val="002068D0"/>
    <w:rsid w:val="00236229"/>
    <w:rsid w:val="00254BF8"/>
    <w:rsid w:val="00294ECF"/>
    <w:rsid w:val="002A5589"/>
    <w:rsid w:val="002E7D42"/>
    <w:rsid w:val="003069B6"/>
    <w:rsid w:val="00344C62"/>
    <w:rsid w:val="00377431"/>
    <w:rsid w:val="003E51EE"/>
    <w:rsid w:val="003F553A"/>
    <w:rsid w:val="004125D5"/>
    <w:rsid w:val="00436BF7"/>
    <w:rsid w:val="00440A50"/>
    <w:rsid w:val="004B60CF"/>
    <w:rsid w:val="004D29A5"/>
    <w:rsid w:val="00537C83"/>
    <w:rsid w:val="00606C5C"/>
    <w:rsid w:val="007959AC"/>
    <w:rsid w:val="007C0CC0"/>
    <w:rsid w:val="008426DA"/>
    <w:rsid w:val="008C4204"/>
    <w:rsid w:val="00910FF5"/>
    <w:rsid w:val="009176DF"/>
    <w:rsid w:val="0093021D"/>
    <w:rsid w:val="009A108B"/>
    <w:rsid w:val="009D74D9"/>
    <w:rsid w:val="00A13699"/>
    <w:rsid w:val="00A16C61"/>
    <w:rsid w:val="00A70100"/>
    <w:rsid w:val="00A8138E"/>
    <w:rsid w:val="00AC6682"/>
    <w:rsid w:val="00AF08BB"/>
    <w:rsid w:val="00B66982"/>
    <w:rsid w:val="00BD71D2"/>
    <w:rsid w:val="00BF1BEC"/>
    <w:rsid w:val="00C859E1"/>
    <w:rsid w:val="00CB2DB5"/>
    <w:rsid w:val="00CB4553"/>
    <w:rsid w:val="00D32CA5"/>
    <w:rsid w:val="00D606EE"/>
    <w:rsid w:val="00DA721B"/>
    <w:rsid w:val="00DD1898"/>
    <w:rsid w:val="00DF2B0A"/>
    <w:rsid w:val="00E51481"/>
    <w:rsid w:val="00EC7DEC"/>
    <w:rsid w:val="00F06D98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9</cp:revision>
  <cp:lastPrinted>2017-09-05T07:44:00Z</cp:lastPrinted>
  <dcterms:created xsi:type="dcterms:W3CDTF">2019-04-23T10:13:00Z</dcterms:created>
  <dcterms:modified xsi:type="dcterms:W3CDTF">2019-04-26T05:26:00Z</dcterms:modified>
</cp:coreProperties>
</file>