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FB" w:rsidRDefault="00BE2A17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3336625" cy="760851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704" cy="761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8FB" w:rsidRDefault="003F553A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</w:t>
      </w:r>
      <w:r w:rsidR="004125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Stowarzyszenie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Lokalnej Grupy Działania "Siła w Grupie"</w:t>
      </w:r>
    </w:p>
    <w:p w:rsidR="00BF1BEC" w:rsidRPr="00BF1BEC" w:rsidRDefault="00BF1BEC" w:rsidP="00BF1B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o możliwości składania wniosków o przyznanie pomocy w ramach </w:t>
      </w:r>
      <w:proofErr w:type="spellStart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poddziałania</w:t>
      </w:r>
      <w:proofErr w:type="spellEnd"/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19.2 „Wsparcie na wdrażanie operacji w ramach strategii rozwoju kierowanego przez społeczność”, objętego Programem Rozwoju Obszarów Wiejskich na lata 2014-2020.</w:t>
      </w:r>
    </w:p>
    <w:p w:rsidR="00BF1BEC" w:rsidRPr="00BF1BEC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Termin składania wniosków: od 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maja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 201</w:t>
      </w:r>
      <w:r w:rsidR="00807B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DD1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DD1898" w:rsidRDefault="00BF1BEC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wniosków:</w:t>
      </w:r>
      <w:r w:rsidR="001308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Biur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 Lokalnej Grupy Działania "Siła w Grupie", ul. IV</w:t>
      </w:r>
      <w:r w:rsidR="00DD1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Dywizji WP 58, 78-120 Gościno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składania wniosków: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Wnioski wraz z załącznikami należy składać na odpowiednich formularzach bezpośrednio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Biurze Stowarzyszenia 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od poniedziałku do piąt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 w godzinach od 8.00 do 14.00, przy czym bezpośrednio oznacza osobiście albo przez pełnomocnika albo przez osobę upoważnioną.</w:t>
      </w:r>
      <w:r w:rsidR="00BF1BEC"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Komplet dokumentów obejmuje dwa egzemplarze w wersji papierowej z wymaganymi załącznikami oraz dwa egzemplarze w wersji elektronicznej wniosku na płycie CD. Wniosek i dokumenty powinny znajdować się w skoroszytach (prosimy nie zszywać dokumentów).</w:t>
      </w:r>
    </w:p>
    <w:p w:rsidR="00DD1898" w:rsidRPr="00BF1BEC" w:rsidRDefault="00DD1898" w:rsidP="00BF1B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8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limitu środków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1.2</w:t>
      </w:r>
      <w:r w:rsidR="00807BA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0.000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 w:rsidR="00807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milion dw</w:t>
      </w:r>
      <w:r w:rsidR="00807BAB">
        <w:rPr>
          <w:rFonts w:ascii="Times New Roman" w:eastAsia="Times New Roman" w:hAnsi="Times New Roman" w:cs="Times New Roman"/>
          <w:sz w:val="24"/>
          <w:szCs w:val="24"/>
          <w:lang w:eastAsia="pl-PL"/>
        </w:rPr>
        <w:t>ieście osiemdziesiąt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złotych 00/100</w:t>
      </w:r>
      <w:r w:rsidRPr="00BF1B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125D5" w:rsidRDefault="00DD1898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wsparcia:</w:t>
      </w:r>
      <w:r w:rsidR="00BF1BEC"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eastAsia="Times New Roman" w:hAnsi="Times New Roman" w:cs="Times New Roman"/>
          <w:sz w:val="24"/>
          <w:szCs w:val="24"/>
          <w:lang w:eastAsia="pl-PL"/>
        </w:rPr>
        <w:t>premia (ryczałt)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1481" w:rsidRDefault="004125D5" w:rsidP="00E514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wsparcia: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80.000,00 zł (osiemdziesiąt tysięcy złotych 00/100)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40A50" w:rsidRPr="009D74D9" w:rsidRDefault="00BF1BEC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4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tematyczny operacji:</w:t>
      </w:r>
      <w:r w:rsidRPr="00E51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5D5">
        <w:rPr>
          <w:rFonts w:ascii="Times New Roman" w:hAnsi="Times New Roman"/>
          <w:sz w:val="24"/>
          <w:szCs w:val="24"/>
        </w:rPr>
        <w:t>Zakładanie działalności gospodarczej</w:t>
      </w:r>
      <w:r w:rsidR="009D74D9">
        <w:rPr>
          <w:rFonts w:ascii="Times New Roman" w:hAnsi="Times New Roman"/>
          <w:sz w:val="24"/>
          <w:szCs w:val="24"/>
        </w:rPr>
        <w:t xml:space="preserve"> odpowiadający</w:t>
      </w:r>
      <w:r w:rsidR="009D74D9" w:rsidRPr="009D74D9">
        <w:rPr>
          <w:rFonts w:ascii="Times New Roman" w:hAnsi="Times New Roman" w:cs="Times New Roman"/>
          <w:sz w:val="24"/>
          <w:szCs w:val="24"/>
        </w:rPr>
        <w:t xml:space="preserve"> § 2 ust 1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6 Rozporządzenia Ministerstwa Rolnictwa i Rozwoju Wsi z dnia 24 września 2015 r. w sprawie szczegółowych warunków i trybu przyznania pomocy finansowej w ramach 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 (</w:t>
      </w:r>
      <w:proofErr w:type="spellStart"/>
      <w:r w:rsidR="009D74D9" w:rsidRPr="009D74D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D74D9" w:rsidRPr="009D74D9">
        <w:rPr>
          <w:rFonts w:ascii="Times New Roman" w:hAnsi="Times New Roman" w:cs="Times New Roman"/>
          <w:sz w:val="24"/>
          <w:szCs w:val="24"/>
        </w:rPr>
        <w:t>. poz. 1570 ze zm.).</w:t>
      </w:r>
    </w:p>
    <w:p w:rsidR="009D74D9" w:rsidRDefault="009D74D9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>Cel ogólny LSR: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5D5">
        <w:rPr>
          <w:rFonts w:ascii="Times New Roman" w:hAnsi="Times New Roman" w:cs="Times New Roman"/>
          <w:sz w:val="24"/>
          <w:szCs w:val="24"/>
        </w:rPr>
        <w:t>I. Wzmocnienie rozwoju gospodarczego terenu LGD do roku 2023</w:t>
      </w:r>
    </w:p>
    <w:p w:rsidR="009D74D9" w:rsidRDefault="002F60A5" w:rsidP="002068D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 szczegółowy LSR:</w:t>
      </w:r>
      <w:r w:rsidRP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9D74D9" w:rsidRPr="002F60A5">
        <w:rPr>
          <w:rFonts w:ascii="Times New Roman" w:hAnsi="Times New Roman" w:cs="Times New Roman"/>
          <w:sz w:val="24"/>
          <w:szCs w:val="24"/>
        </w:rPr>
        <w:t xml:space="preserve">I.1. </w:t>
      </w:r>
      <w:r w:rsidR="004125D5">
        <w:rPr>
          <w:rFonts w:ascii="Times New Roman" w:hAnsi="Times New Roman" w:cs="Times New Roman"/>
          <w:sz w:val="24"/>
          <w:szCs w:val="24"/>
        </w:rPr>
        <w:t>Rozwój przedsiębiorczości na terenie LGD do 2023 r.</w:t>
      </w:r>
    </w:p>
    <w:p w:rsidR="009D74D9" w:rsidRPr="00440A50" w:rsidRDefault="009D74D9" w:rsidP="002068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8D0">
        <w:rPr>
          <w:rFonts w:ascii="Times New Roman" w:hAnsi="Times New Roman" w:cs="Times New Roman"/>
          <w:sz w:val="24"/>
          <w:szCs w:val="24"/>
          <w:u w:val="single"/>
        </w:rPr>
        <w:t xml:space="preserve">Przedsięwzięcie </w:t>
      </w:r>
      <w:r w:rsidR="002068D0" w:rsidRPr="002068D0">
        <w:rPr>
          <w:rFonts w:ascii="Times New Roman" w:hAnsi="Times New Roman" w:cs="Times New Roman"/>
          <w:sz w:val="24"/>
          <w:szCs w:val="24"/>
          <w:u w:val="single"/>
        </w:rPr>
        <w:t>LSR:</w:t>
      </w:r>
      <w:r w:rsidR="002F60A5">
        <w:rPr>
          <w:rFonts w:ascii="Times New Roman" w:hAnsi="Times New Roman" w:cs="Times New Roman"/>
          <w:sz w:val="24"/>
          <w:szCs w:val="24"/>
        </w:rPr>
        <w:t xml:space="preserve"> </w:t>
      </w:r>
      <w:r w:rsidR="002068D0">
        <w:rPr>
          <w:rFonts w:ascii="Times New Roman" w:hAnsi="Times New Roman" w:cs="Times New Roman"/>
          <w:sz w:val="24"/>
          <w:szCs w:val="24"/>
        </w:rPr>
        <w:t xml:space="preserve">I.1.1. </w:t>
      </w:r>
      <w:r w:rsidR="00B66982">
        <w:rPr>
          <w:rFonts w:ascii="Times New Roman" w:hAnsi="Times New Roman" w:cs="Times New Roman"/>
          <w:sz w:val="24"/>
          <w:szCs w:val="24"/>
        </w:rPr>
        <w:t>Podejmowanie działalności gospodarczej</w:t>
      </w:r>
      <w:r w:rsidR="00E152A7">
        <w:rPr>
          <w:rFonts w:ascii="Times New Roman" w:hAnsi="Times New Roman" w:cs="Times New Roman"/>
          <w:sz w:val="24"/>
          <w:szCs w:val="24"/>
        </w:rPr>
        <w:t>.</w:t>
      </w:r>
    </w:p>
    <w:p w:rsidR="00E152A7" w:rsidRPr="003E51EE" w:rsidRDefault="00BF1BEC" w:rsidP="00E152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udzielenia wsparcia</w:t>
      </w:r>
      <w:r w:rsidR="00440A50" w:rsidRPr="00E152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E152A7" w:rsidRPr="003E5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E152A7" w:rsidRPr="003E51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Złożenie wniosku o płatność końcową nastąpi nie później niż 30 czerwca 2021r.</w:t>
      </w:r>
    </w:p>
    <w:p w:rsidR="00440A50" w:rsidRPr="00E152A7" w:rsidRDefault="00705DFD" w:rsidP="00206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2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warunkach udzielenia wsparcia:</w:t>
      </w:r>
      <w:r w:rsidRP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0A50" w:rsidRPr="00E152A7">
        <w:rPr>
          <w:rFonts w:ascii="Times New Roman" w:hAnsi="Times New Roman" w:cs="Times New Roman"/>
          <w:sz w:val="24"/>
          <w:szCs w:val="24"/>
        </w:rPr>
        <w:t>Szczegółowe zasady oceny operacji i przyznawania pomocy finansowej określają: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 xml:space="preserve">* Rozporządzenie Ministra Rolnictwa i Rozwoju Wsi z dnia 24 września 2015 r. w sprawie szczegółowych warunków i trybu przyznawania pomocy finansowej w ramach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poddziałania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 „Wsparcie na wdrażanie operacji w ramach strategii rozwoju lokalnego kierowanego przez społeczność” objętego Programem Rozwoju Obszarów Wiejskich na lata 2014-2020,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2015, poz.1570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0A50">
        <w:rPr>
          <w:rFonts w:ascii="Times New Roman" w:hAnsi="Times New Roman" w:cs="Times New Roman"/>
          <w:sz w:val="24"/>
          <w:szCs w:val="24"/>
        </w:rPr>
        <w:t>Ustawa z dnia 20 lutego 2015 r. o rozwoju lokalnym z udziałem lokalnej społeczności (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 xml:space="preserve">. 2015 poz. 378 z </w:t>
      </w:r>
      <w:proofErr w:type="spellStart"/>
      <w:r w:rsidRPr="00440A5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40A50">
        <w:rPr>
          <w:rFonts w:ascii="Times New Roman" w:hAnsi="Times New Roman" w:cs="Times New Roman"/>
          <w:sz w:val="24"/>
          <w:szCs w:val="24"/>
        </w:rPr>
        <w:t>. zm.),</w:t>
      </w:r>
    </w:p>
    <w:p w:rsidR="00440A50" w:rsidRPr="00440A50" w:rsidRDefault="00440A50" w:rsidP="00440A5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40A50">
        <w:rPr>
          <w:rFonts w:ascii="Times New Roman" w:hAnsi="Times New Roman" w:cs="Times New Roman"/>
          <w:sz w:val="24"/>
          <w:szCs w:val="24"/>
        </w:rPr>
        <w:t>* Lokalna Strategia Rozwoju na lata 2014-2020,</w:t>
      </w:r>
    </w:p>
    <w:p w:rsidR="00A70100" w:rsidRDefault="00440A50" w:rsidP="00A70100">
      <w:pPr>
        <w:spacing w:after="0" w:line="240" w:lineRule="auto"/>
        <w:ind w:left="720"/>
        <w:jc w:val="both"/>
      </w:pPr>
      <w:r w:rsidRPr="00440A50">
        <w:rPr>
          <w:rFonts w:ascii="Times New Roman" w:hAnsi="Times New Roman" w:cs="Times New Roman"/>
          <w:sz w:val="24"/>
          <w:szCs w:val="24"/>
        </w:rPr>
        <w:t xml:space="preserve">* Regulamin Rady </w:t>
      </w:r>
      <w:r w:rsidR="00A70100">
        <w:rPr>
          <w:rFonts w:ascii="Times New Roman" w:hAnsi="Times New Roman" w:cs="Times New Roman"/>
          <w:sz w:val="24"/>
          <w:szCs w:val="24"/>
        </w:rPr>
        <w:t>LGD "Siła w Grupie",</w:t>
      </w:r>
      <w:r>
        <w:t xml:space="preserve"> </w:t>
      </w:r>
    </w:p>
    <w:p w:rsidR="005430EB" w:rsidRDefault="002068D0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Kryteria wyboru</w:t>
      </w:r>
      <w:r w:rsidR="00705DFD"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operacji</w:t>
      </w:r>
      <w:r w:rsidRPr="00543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Lokalne kryteria wyboru operacji wraz z zasadami przyznawania  punktów  za spełnienie danego kryt</w:t>
      </w:r>
      <w:r w:rsidR="00705DFD"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erium są dostępne do pobrania w zakładce NABO</w:t>
      </w:r>
      <w:r w:rsid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 -&gt; KRYTERIA WYBORU OPERACJI</w:t>
      </w:r>
      <w:r w:rsidR="00E152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05DFD" w:rsidRPr="005430EB" w:rsidRDefault="00705DFD" w:rsidP="00705DF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430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Maksymalna liczba punktów możliwa do uzyskania w ramach oceny operacji wg lokalnych kryteriów wyboru wynosi 100 punktów.</w:t>
      </w:r>
    </w:p>
    <w:p w:rsidR="00705DFD" w:rsidRPr="00705DFD" w:rsidRDefault="00BF1BEC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Warunkiem wyboru operacji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uzyskanie minimum 60 punktów</w:t>
      </w:r>
      <w:r w:rsid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01BD" w:rsidRPr="003D01BD" w:rsidRDefault="00705DFD" w:rsidP="007D3FC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</w:t>
      </w:r>
      <w:r w:rsidR="005430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udostępnienia dokumentów oraz uzyskania szczegółowych informacji:</w:t>
      </w:r>
    </w:p>
    <w:p w:rsidR="003D01BD" w:rsidRDefault="003D01BD" w:rsidP="003D01B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 </w:t>
      </w:r>
      <w:r w:rsidR="005430EB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dotyczące naboru, w tym: formularz wniosku o przyznanie pomocy, wzór umowy o udzielenie wsparcia, formularz </w:t>
      </w:r>
      <w:r w:rsidR="0066712D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 o płatność, Lokalna Strategia Rozwoju, lokalne kryteria wyboru operacji oraz Regulamin Rady  dostępne są na stronie internetowej LGD pod adresem www.silawgrupie.org.pl w zakładce Nabory.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30EB" w:rsidRPr="005B5B59" w:rsidRDefault="003D01BD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 </w:t>
      </w:r>
      <w:r w:rsidR="007D3FC6" w:rsidRPr="007D3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Dodatkowe informacje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od pracowników Biura LGD "Siła w Grupie" w biurze LGD osobiście (ul. IV Dywizji WP 58, 78-120 Gościno), telefonicznie pod numerem telefonu 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  <w:t>94 35 133 71</w:t>
      </w:r>
      <w:r w:rsidR="007D3FC6" w:rsidRPr="007D3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e-mailowo: </w:t>
      </w:r>
      <w:r w:rsidR="007D3FC6" w:rsidRPr="007D3FC6">
        <w:rPr>
          <w:rFonts w:ascii="Times New Roman" w:eastAsia="Times New Roman" w:hAnsi="Times New Roman" w:cs="Times New Roman"/>
          <w:color w:val="1F497D" w:themeColor="text2"/>
          <w:sz w:val="24"/>
          <w:szCs w:val="24"/>
          <w:u w:val="single"/>
          <w:lang w:eastAsia="pl-PL"/>
        </w:rPr>
        <w:t>gcagoscino@op.pl.</w:t>
      </w:r>
    </w:p>
    <w:p w:rsidR="005430EB" w:rsidRPr="00705DFD" w:rsidRDefault="005430EB" w:rsidP="005430E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wymaganych dokumentach potwierdzających spełnienie warunków udzielenia wsparcia oraz kryteriów wyboru operacji:</w:t>
      </w: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30EB" w:rsidRDefault="005430EB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5DFD">
        <w:rPr>
          <w:rFonts w:ascii="Times New Roman" w:eastAsia="Times New Roman" w:hAnsi="Times New Roman" w:cs="Times New Roman"/>
          <w:sz w:val="24"/>
          <w:szCs w:val="24"/>
          <w:lang w:eastAsia="pl-PL"/>
        </w:rPr>
        <w:t>* wniosek o przyznanie pomocy wraz z niezbędnymi załącznikami;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dokumenty wymagane do oceny wg lokalnych kryteriów wyboru (fakultatywnie):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zaświadczenie z PUP o posiadaniu statusu osoby bezrobotnej; 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o zameldowaniu na terenie LSR;</w:t>
      </w:r>
    </w:p>
    <w:p w:rsidR="003A4997" w:rsidRDefault="003A4997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A48A9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3 kserokopie zaświadczeń, certyfikatów lub innych oficjalnych dokumentów wydanych przez upoważnione podmioty, potwierdzające że wnioskodawca uwzględnił we wniosku narzędzia/metody z zakresu ochrony środowiska, przeciwdziałania zmianom klimatu;</w:t>
      </w:r>
    </w:p>
    <w:p w:rsidR="00BA48A9" w:rsidRPr="00705DFD" w:rsidRDefault="00BA48A9" w:rsidP="005430E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maksymalnie 3 kserokopie zaświadczeń, certyfikatów lub innych oficjalnych dokumentów wydanych przez upoważnione podmioty, potwierdzające że wnioskodawca w ramach projektu będzie wykorzystywać w ramach działalności produkty rolne</w:t>
      </w:r>
      <w:r w:rsidR="00E15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05DFD" w:rsidRPr="00CB4553" w:rsidRDefault="00705DFD" w:rsidP="00705D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A721B" w:rsidRDefault="00DA721B"/>
    <w:sectPr w:rsidR="00DA721B" w:rsidSect="00DA7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005A"/>
    <w:multiLevelType w:val="multilevel"/>
    <w:tmpl w:val="75F8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7959AC"/>
    <w:rsid w:val="000037CA"/>
    <w:rsid w:val="0009194F"/>
    <w:rsid w:val="000E2B20"/>
    <w:rsid w:val="001102BD"/>
    <w:rsid w:val="001308FB"/>
    <w:rsid w:val="00144732"/>
    <w:rsid w:val="001A05D1"/>
    <w:rsid w:val="001D727E"/>
    <w:rsid w:val="002068D0"/>
    <w:rsid w:val="00236229"/>
    <w:rsid w:val="00254BF8"/>
    <w:rsid w:val="002A5589"/>
    <w:rsid w:val="002F60A5"/>
    <w:rsid w:val="00344C62"/>
    <w:rsid w:val="003A4997"/>
    <w:rsid w:val="003D01BD"/>
    <w:rsid w:val="003F553A"/>
    <w:rsid w:val="004125D5"/>
    <w:rsid w:val="00440A50"/>
    <w:rsid w:val="004B60CF"/>
    <w:rsid w:val="00537C83"/>
    <w:rsid w:val="005430EB"/>
    <w:rsid w:val="005B5B59"/>
    <w:rsid w:val="00606C5C"/>
    <w:rsid w:val="0066712D"/>
    <w:rsid w:val="00705DFD"/>
    <w:rsid w:val="00781588"/>
    <w:rsid w:val="007959AC"/>
    <w:rsid w:val="007C0CC0"/>
    <w:rsid w:val="007D3FC6"/>
    <w:rsid w:val="00807BAB"/>
    <w:rsid w:val="008D72D3"/>
    <w:rsid w:val="00910FF5"/>
    <w:rsid w:val="0093021D"/>
    <w:rsid w:val="009D74D9"/>
    <w:rsid w:val="00A13699"/>
    <w:rsid w:val="00A16C61"/>
    <w:rsid w:val="00A70100"/>
    <w:rsid w:val="00A8138E"/>
    <w:rsid w:val="00AC6682"/>
    <w:rsid w:val="00AF08BB"/>
    <w:rsid w:val="00B66982"/>
    <w:rsid w:val="00BA48A9"/>
    <w:rsid w:val="00BE2A17"/>
    <w:rsid w:val="00BF1BEC"/>
    <w:rsid w:val="00C859E1"/>
    <w:rsid w:val="00CB2DB5"/>
    <w:rsid w:val="00CB4553"/>
    <w:rsid w:val="00DA721B"/>
    <w:rsid w:val="00DC7578"/>
    <w:rsid w:val="00DD07B6"/>
    <w:rsid w:val="00DD1898"/>
    <w:rsid w:val="00DF5BF3"/>
    <w:rsid w:val="00E152A7"/>
    <w:rsid w:val="00E51481"/>
    <w:rsid w:val="00F35936"/>
    <w:rsid w:val="00FE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E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F1BE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2017-09-05T07:44:00Z</cp:lastPrinted>
  <dcterms:created xsi:type="dcterms:W3CDTF">2019-04-23T10:12:00Z</dcterms:created>
  <dcterms:modified xsi:type="dcterms:W3CDTF">2019-04-26T05:19:00Z</dcterms:modified>
</cp:coreProperties>
</file>